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24 апреля на территории Амурской области сохраняется ветреная погода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23.04.2021 15:04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24 апреля на территории Амурской области сохраняется ветреная погода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информации Амурского центра гидрометеорологической службы, 24 апреля по области сохранится сильный северный, северо-западный ветер с порывами до 15-20 м/с, в Благовещенске до 15-17 м/с.</w:t>
            </w:r>
            <w:br/>
            <w:r>
              <w:rPr/>
              <w:t xml:space="preserve"> </w:t>
            </w:r>
            <w:br/>
            <w:r>
              <w:rPr/>
              <w:t xml:space="preserve"> Специалисты МЧС России предупреждают, при усилении ветра возрастает риск возникновения природных пожаров и палов. Жителям области следует неукоснительно соблюдать меры пожарной безопасности. При сильном порывистом ветре и бытовые, и природные возгорания могут приобрести масштабы бедствия, существенно осложнить пожарную обстановку. Главное управления МЧС России по Амурской области напоминает, что на территории большинства районов Приамурья действует особый противопожарный режим, в период которого жителям области запрещено проводить работы с использованием открытого огня, посещать лесные массивы.</w:t>
            </w:r>
            <w:br/>
            <w:r>
              <w:rPr/>
              <w:t xml:space="preserve"> </w:t>
            </w:r>
            <w:br/>
            <w:r>
              <w:rPr/>
              <w:t xml:space="preserve"> При сильном ветре возможно схлестывание воздушных линий электропередачи, что также может способствовать возникновению пожаров. При перепадах напряжения в электрической сети квартиры немедленно обесточьте все электробытовые приборы, выдерните вилки из розеток, чтобы во время вашего отсутствия, при внезапном включении электричества, не произошёл пожар.</w:t>
            </w:r>
            <w:br/>
            <w:r>
              <w:rPr/>
              <w:t xml:space="preserve"> </w:t>
            </w:r>
            <w:br/>
            <w:r>
              <w:rPr/>
              <w:t xml:space="preserve"> Амурчанам, находящимся на улице, следует держаться подальше от рекламных щитов, деревьев и металлических конструкций. Не стоит стоять под балконами и оставлять детей без присмотра.</w:t>
            </w:r>
            <w:br/>
            <w:r>
              <w:rPr/>
              <w:t xml:space="preserve"> </w:t>
            </w:r>
            <w:br/>
            <w:r>
              <w:rPr/>
              <w:t xml:space="preserve"> При ухудшении погодных условий возможны аварийные ситуации на объектах ТЭК и ЖКХ, другие нарушения в работе систем жизнеобеспечения.</w:t>
            </w:r>
            <w:br/>
            <w:r>
              <w:rPr/>
              <w:t xml:space="preserve"> </w:t>
            </w:r>
            <w:br/>
            <w:r>
              <w:rPr/>
              <w:t xml:space="preserve"> Руководители муниципалитетов, министерств и ведомств, а также объектов жизнеобеспечения и экономики проинформированы об ухудшении погодных условий. Им рекомендовано предпринять соответствующие профилактические меры и держать развитие ситуации на подведомственных территориях под контролем.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нештатных ситуаций звоните:</w:t>
            </w:r>
            <w:br/>
            <w:r>
              <w:rPr/>
              <w:t xml:space="preserve"> </w:t>
            </w:r>
            <w:br/>
            <w:r>
              <w:rPr/>
              <w:t xml:space="preserve">  - «101» - для набора со всех операторов мобильной связи;</w:t>
            </w:r>
            <w:br/>
            <w:r>
              <w:rPr/>
              <w:t xml:space="preserve"> </w:t>
            </w:r>
            <w:br/>
            <w:r>
              <w:rPr/>
              <w:t xml:space="preserve"> - «112» - единый телефон вызова экстренных оперативных служб.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2021-05-26T20:12:11+09:00</dcterms:created>
  <dcterms:modified xsi:type="dcterms:W3CDTF">2021-05-26T20:12:11+09:00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